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8E" w:rsidRDefault="004D2D8E" w:rsidP="004D2D8E">
      <w:pPr>
        <w:pStyle w:val="post"/>
        <w:shd w:val="clear" w:color="auto" w:fill="FFFFFF"/>
        <w:spacing w:before="0" w:beforeAutospacing="0" w:after="0" w:afterAutospacing="0" w:line="253" w:lineRule="atLeast"/>
        <w:rPr>
          <w:rFonts w:ascii="Tahoma" w:hAnsi="Tahoma" w:cs="Tahoma"/>
          <w:color w:val="8B8C8C"/>
          <w:sz w:val="16"/>
          <w:szCs w:val="16"/>
        </w:rPr>
      </w:pPr>
      <w:r>
        <w:rPr>
          <w:rFonts w:ascii="Tahoma" w:hAnsi="Tahoma" w:cs="Tahoma"/>
          <w:color w:val="8B8C8C"/>
          <w:sz w:val="16"/>
          <w:szCs w:val="16"/>
        </w:rPr>
        <w:t>Воспитатель</w:t>
      </w:r>
    </w:p>
    <w:p w:rsidR="004D2D8E" w:rsidRDefault="004D2D8E" w:rsidP="004D2D8E">
      <w:pPr>
        <w:pStyle w:val="1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  <w:b w:val="0"/>
          <w:bCs w:val="0"/>
          <w:color w:val="007AD0"/>
          <w:sz w:val="28"/>
          <w:szCs w:val="28"/>
        </w:rPr>
      </w:pPr>
      <w:r>
        <w:rPr>
          <w:rFonts w:ascii="Arial" w:hAnsi="Arial" w:cs="Arial"/>
          <w:b w:val="0"/>
          <w:bCs w:val="0"/>
          <w:color w:val="007AD0"/>
          <w:sz w:val="28"/>
          <w:szCs w:val="28"/>
        </w:rPr>
        <w:t>Панюкова Елена Викторовна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2"/>
        <w:gridCol w:w="5260"/>
      </w:tblGrid>
      <w:tr w:rsidR="004D2D8E" w:rsidTr="004D2D8E">
        <w:tc>
          <w:tcPr>
            <w:tcW w:w="2442" w:type="dxa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B8C8C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hyperlink r:id="rId4" w:history="1">
              <w:r>
                <w:rPr>
                  <w:rStyle w:val="a3"/>
                  <w:rFonts w:ascii="Tahoma" w:hAnsi="Tahoma" w:cs="Tahoma"/>
                  <w:color w:val="007AD0"/>
                  <w:sz w:val="16"/>
                  <w:szCs w:val="16"/>
                </w:rPr>
                <w:t>simka4@inbox.ru</w:t>
              </w:r>
            </w:hyperlink>
          </w:p>
        </w:tc>
      </w:tr>
      <w:tr w:rsidR="004D2D8E" w:rsidTr="004D2D8E">
        <w:tc>
          <w:tcPr>
            <w:tcW w:w="2442" w:type="dxa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+7(384-73)230-99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высшее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менеджер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Направления подготовки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государственное управление, дата окончания - 06.06.2012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нет</w:t>
            </w:r>
            <w:r>
              <w:rPr>
                <w:rFonts w:ascii="Tahoma" w:hAnsi="Tahoma" w:cs="Tahoma"/>
                <w:noProof/>
                <w:color w:val="007AD0"/>
                <w:sz w:val="16"/>
                <w:szCs w:val="16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Воспитание детей дошкольного возраста, дата окончания - 30.06.2021</w:t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 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Общий стаж работы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4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Стаж работы по специальности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</w:tbl>
    <w:p w:rsidR="004D2D8E" w:rsidRDefault="004D2D8E" w:rsidP="004D2D8E">
      <w:pPr>
        <w:shd w:val="clear" w:color="auto" w:fill="FFFFFF"/>
        <w:spacing w:line="253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16"/>
          <w:szCs w:val="16"/>
        </w:rPr>
        <w:t>квалификационной категории не имеет</w:t>
      </w:r>
    </w:p>
    <w:p w:rsidR="00D339E1" w:rsidRDefault="00D339E1" w:rsidP="004D2D8E"/>
    <w:p w:rsidR="004D2D8E" w:rsidRDefault="004D2D8E" w:rsidP="004D2D8E"/>
    <w:p w:rsidR="004D2D8E" w:rsidRDefault="004D2D8E" w:rsidP="004D2D8E"/>
    <w:p w:rsidR="004D2D8E" w:rsidRDefault="004D2D8E" w:rsidP="004D2D8E">
      <w:pPr>
        <w:pStyle w:val="post"/>
        <w:shd w:val="clear" w:color="auto" w:fill="FFFFFF"/>
        <w:spacing w:before="0" w:beforeAutospacing="0" w:after="0" w:afterAutospacing="0" w:line="253" w:lineRule="atLeast"/>
        <w:rPr>
          <w:rFonts w:ascii="Tahoma" w:hAnsi="Tahoma" w:cs="Tahoma"/>
          <w:color w:val="8B8C8C"/>
          <w:sz w:val="16"/>
          <w:szCs w:val="16"/>
        </w:rPr>
      </w:pPr>
      <w:r>
        <w:rPr>
          <w:rFonts w:ascii="Tahoma" w:hAnsi="Tahoma" w:cs="Tahoma"/>
          <w:color w:val="8B8C8C"/>
          <w:sz w:val="16"/>
          <w:szCs w:val="16"/>
        </w:rPr>
        <w:t>Воспитатель</w:t>
      </w:r>
    </w:p>
    <w:p w:rsidR="004D2D8E" w:rsidRDefault="004D2D8E" w:rsidP="004D2D8E">
      <w:pPr>
        <w:pStyle w:val="1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  <w:b w:val="0"/>
          <w:bCs w:val="0"/>
          <w:color w:val="007AD0"/>
          <w:sz w:val="28"/>
          <w:szCs w:val="28"/>
        </w:rPr>
      </w:pPr>
      <w:r>
        <w:rPr>
          <w:rFonts w:ascii="Arial" w:hAnsi="Arial" w:cs="Arial"/>
          <w:b w:val="0"/>
          <w:bCs w:val="0"/>
          <w:color w:val="007AD0"/>
          <w:sz w:val="28"/>
          <w:szCs w:val="28"/>
        </w:rPr>
        <w:t>Медведева Екатерина Владимировна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2"/>
        <w:gridCol w:w="6913"/>
      </w:tblGrid>
      <w:tr w:rsidR="004D2D8E" w:rsidTr="004D2D8E">
        <w:tc>
          <w:tcPr>
            <w:tcW w:w="2442" w:type="dxa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B8C8C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hyperlink r:id="rId7" w:history="1">
              <w:r>
                <w:rPr>
                  <w:rStyle w:val="a3"/>
                  <w:rFonts w:ascii="Tahoma" w:hAnsi="Tahoma" w:cs="Tahoma"/>
                  <w:color w:val="007AD0"/>
                  <w:sz w:val="16"/>
                  <w:szCs w:val="16"/>
                </w:rPr>
                <w:t>pro100_katerinka_2013@mail.ru</w:t>
              </w:r>
            </w:hyperlink>
          </w:p>
        </w:tc>
      </w:tr>
      <w:tr w:rsidR="004D2D8E" w:rsidTr="004D2D8E">
        <w:tc>
          <w:tcPr>
            <w:tcW w:w="2442" w:type="dxa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+7(384-73)230-99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среднее специальное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воспитатель детей дошкольного возраста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lastRenderedPageBreak/>
              <w:t>Направления подготовки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дошкольное образование, дата окончания - 25.06.2015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«Профессиональная компетентность педагог</w:t>
            </w:r>
            <w:proofErr w:type="gramStart"/>
            <w:r>
              <w:rPr>
                <w:rFonts w:ascii="Tahoma" w:hAnsi="Tahoma" w:cs="Tahoma"/>
                <w:color w:val="555555"/>
                <w:sz w:val="16"/>
                <w:szCs w:val="16"/>
              </w:rPr>
              <w:t>а(</w:t>
            </w:r>
            <w:proofErr w:type="gramEnd"/>
            <w:r>
              <w:rPr>
                <w:rFonts w:ascii="Tahoma" w:hAnsi="Tahoma" w:cs="Tahoma"/>
                <w:color w:val="555555"/>
                <w:sz w:val="16"/>
                <w:szCs w:val="16"/>
              </w:rPr>
              <w:t>воспитателя)ДОО: психолого-педагогические и методические аспекты образовательной деятельности»,, дата окончания - 06.12.2019</w:t>
            </w:r>
            <w:r>
              <w:rPr>
                <w:rFonts w:ascii="Tahoma" w:hAnsi="Tahoma" w:cs="Tahoma"/>
                <w:noProof/>
                <w:color w:val="007AD0"/>
                <w:sz w:val="16"/>
                <w:szCs w:val="16"/>
              </w:rPr>
              <w:drawing>
                <wp:inline distT="0" distB="0" distL="0" distR="0">
                  <wp:extent cx="7620" cy="7620"/>
                  <wp:effectExtent l="0" t="0" r="0" b="0"/>
                  <wp:docPr id="3" name="Рисунок 3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 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Общий стаж работы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11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Стаж работы по специальности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7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</w:tbl>
    <w:p w:rsidR="004D2D8E" w:rsidRDefault="004D2D8E" w:rsidP="004D2D8E">
      <w:pPr>
        <w:shd w:val="clear" w:color="auto" w:fill="FFFFFF"/>
        <w:spacing w:line="253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16"/>
          <w:szCs w:val="16"/>
        </w:rPr>
        <w:t>первая квалификационная категория (выписка из приказа Министерства образования Кузбасса № 3619 от 22.12.1021)</w:t>
      </w:r>
    </w:p>
    <w:p w:rsidR="004D2D8E" w:rsidRDefault="004D2D8E" w:rsidP="004D2D8E"/>
    <w:p w:rsidR="004D2D8E" w:rsidRDefault="004D2D8E" w:rsidP="004D2D8E"/>
    <w:p w:rsidR="004D2D8E" w:rsidRDefault="004D2D8E" w:rsidP="004D2D8E">
      <w:pPr>
        <w:pStyle w:val="post"/>
        <w:shd w:val="clear" w:color="auto" w:fill="FFFFFF"/>
        <w:spacing w:before="0" w:beforeAutospacing="0" w:after="0" w:afterAutospacing="0" w:line="253" w:lineRule="atLeast"/>
        <w:rPr>
          <w:rFonts w:ascii="Tahoma" w:hAnsi="Tahoma" w:cs="Tahoma"/>
          <w:color w:val="8B8C8C"/>
          <w:sz w:val="16"/>
          <w:szCs w:val="16"/>
        </w:rPr>
      </w:pPr>
      <w:r>
        <w:rPr>
          <w:rFonts w:ascii="Tahoma" w:hAnsi="Tahoma" w:cs="Tahoma"/>
          <w:color w:val="8B8C8C"/>
          <w:sz w:val="16"/>
          <w:szCs w:val="16"/>
        </w:rPr>
        <w:t>Воспитатель</w:t>
      </w:r>
    </w:p>
    <w:p w:rsidR="004D2D8E" w:rsidRDefault="004D2D8E" w:rsidP="004D2D8E">
      <w:pPr>
        <w:pStyle w:val="1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  <w:b w:val="0"/>
          <w:bCs w:val="0"/>
          <w:color w:val="007AD0"/>
          <w:sz w:val="28"/>
          <w:szCs w:val="28"/>
        </w:rPr>
      </w:pPr>
      <w:r>
        <w:rPr>
          <w:rFonts w:ascii="Arial" w:hAnsi="Arial" w:cs="Arial"/>
          <w:b w:val="0"/>
          <w:bCs w:val="0"/>
          <w:color w:val="007AD0"/>
          <w:sz w:val="28"/>
          <w:szCs w:val="28"/>
        </w:rPr>
        <w:t>Петина Марина Михайловна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2"/>
        <w:gridCol w:w="6906"/>
      </w:tblGrid>
      <w:tr w:rsidR="004D2D8E" w:rsidTr="004D2D8E">
        <w:tc>
          <w:tcPr>
            <w:tcW w:w="2442" w:type="dxa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B8C8C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hyperlink r:id="rId8" w:history="1">
              <w:r>
                <w:rPr>
                  <w:rStyle w:val="a3"/>
                  <w:rFonts w:ascii="Tahoma" w:hAnsi="Tahoma" w:cs="Tahoma"/>
                  <w:color w:val="007AD0"/>
                  <w:sz w:val="16"/>
                  <w:szCs w:val="16"/>
                </w:rPr>
                <w:t>petinam@list.ru</w:t>
              </w:r>
            </w:hyperlink>
          </w:p>
        </w:tc>
      </w:tr>
      <w:tr w:rsidR="004D2D8E" w:rsidTr="004D2D8E">
        <w:tc>
          <w:tcPr>
            <w:tcW w:w="2442" w:type="dxa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+7(384-73)230-99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среднее профессиональное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дошкольное образование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Направления подготовки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воспитатель детей дошкольного возраста, дата окончания - 28.06.2005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 xml:space="preserve">« Развитие системы </w:t>
            </w:r>
            <w:proofErr w:type="gramStart"/>
            <w:r>
              <w:rPr>
                <w:rFonts w:ascii="Tahoma" w:hAnsi="Tahoma" w:cs="Tahoma"/>
                <w:color w:val="555555"/>
                <w:sz w:val="16"/>
                <w:szCs w:val="16"/>
              </w:rPr>
              <w:t>ДО</w:t>
            </w:r>
            <w:proofErr w:type="gramEnd"/>
            <w:r>
              <w:rPr>
                <w:rFonts w:ascii="Tahoma" w:hAnsi="Tahoma" w:cs="Tahoma"/>
                <w:color w:val="55555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555555"/>
                <w:sz w:val="16"/>
                <w:szCs w:val="16"/>
              </w:rPr>
              <w:t>в</w:t>
            </w:r>
            <w:proofErr w:type="gramEnd"/>
            <w:r>
              <w:rPr>
                <w:rFonts w:ascii="Tahoma" w:hAnsi="Tahoma" w:cs="Tahoma"/>
                <w:color w:val="555555"/>
                <w:sz w:val="16"/>
                <w:szCs w:val="16"/>
              </w:rPr>
              <w:t xml:space="preserve"> контексте современных требований», дата окончания - 19.05.2019</w:t>
            </w:r>
            <w:r>
              <w:rPr>
                <w:rFonts w:ascii="Tahoma" w:hAnsi="Tahoma" w:cs="Tahoma"/>
                <w:noProof/>
                <w:color w:val="007AD0"/>
                <w:sz w:val="16"/>
                <w:szCs w:val="16"/>
              </w:rPr>
              <w:drawing>
                <wp:inline distT="0" distB="0" distL="0" distR="0">
                  <wp:extent cx="7620" cy="7620"/>
                  <wp:effectExtent l="0" t="0" r="0" b="0"/>
                  <wp:docPr id="5" name="Рисунок 5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 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Общий стаж работы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28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Стаж работы по специальности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15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 xml:space="preserve">Сведения о продолжительности опыта (лет) работы в </w:t>
            </w:r>
            <w:r>
              <w:rPr>
                <w:rFonts w:ascii="Arial" w:hAnsi="Arial" w:cs="Arial"/>
                <w:color w:val="8B8C8C"/>
                <w:sz w:val="16"/>
                <w:szCs w:val="16"/>
              </w:rPr>
              <w:lastRenderedPageBreak/>
              <w:t>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lastRenderedPageBreak/>
              <w:t>нет</w:t>
            </w:r>
          </w:p>
        </w:tc>
      </w:tr>
    </w:tbl>
    <w:p w:rsidR="004D2D8E" w:rsidRDefault="004D2D8E" w:rsidP="004D2D8E">
      <w:pPr>
        <w:shd w:val="clear" w:color="auto" w:fill="FFFFFF"/>
        <w:spacing w:line="253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16"/>
          <w:szCs w:val="16"/>
        </w:rPr>
        <w:lastRenderedPageBreak/>
        <w:t xml:space="preserve">высшая квалификационная категория </w:t>
      </w:r>
      <w:proofErr w:type="gramStart"/>
      <w:r>
        <w:rPr>
          <w:rFonts w:ascii="Tahoma" w:hAnsi="Tahoma" w:cs="Tahoma"/>
          <w:color w:val="555555"/>
          <w:sz w:val="16"/>
          <w:szCs w:val="16"/>
        </w:rPr>
        <w:t xml:space="preserve">( </w:t>
      </w:r>
      <w:proofErr w:type="gramEnd"/>
      <w:r>
        <w:rPr>
          <w:rFonts w:ascii="Tahoma" w:hAnsi="Tahoma" w:cs="Tahoma"/>
          <w:color w:val="555555"/>
          <w:sz w:val="16"/>
          <w:szCs w:val="16"/>
        </w:rPr>
        <w:t>приказ Департамента образования и науки Кемеровской области № 2386 от 27.12.2017 г.)</w:t>
      </w:r>
    </w:p>
    <w:p w:rsidR="004D2D8E" w:rsidRDefault="004D2D8E" w:rsidP="004D2D8E"/>
    <w:p w:rsidR="004D2D8E" w:rsidRDefault="004D2D8E" w:rsidP="004D2D8E"/>
    <w:p w:rsidR="004D2D8E" w:rsidRDefault="004D2D8E" w:rsidP="004D2D8E">
      <w:pPr>
        <w:pStyle w:val="post"/>
        <w:shd w:val="clear" w:color="auto" w:fill="FFFFFF"/>
        <w:spacing w:before="0" w:beforeAutospacing="0" w:after="0" w:afterAutospacing="0" w:line="253" w:lineRule="atLeast"/>
        <w:rPr>
          <w:rFonts w:ascii="Tahoma" w:hAnsi="Tahoma" w:cs="Tahoma"/>
          <w:color w:val="8B8C8C"/>
          <w:sz w:val="16"/>
          <w:szCs w:val="16"/>
        </w:rPr>
      </w:pPr>
      <w:r>
        <w:rPr>
          <w:rFonts w:ascii="Tahoma" w:hAnsi="Tahoma" w:cs="Tahoma"/>
          <w:color w:val="8B8C8C"/>
          <w:sz w:val="16"/>
          <w:szCs w:val="16"/>
        </w:rPr>
        <w:t>Воспитатель</w:t>
      </w:r>
    </w:p>
    <w:p w:rsidR="004D2D8E" w:rsidRDefault="004D2D8E" w:rsidP="004D2D8E">
      <w:pPr>
        <w:pStyle w:val="1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  <w:b w:val="0"/>
          <w:bCs w:val="0"/>
          <w:color w:val="007AD0"/>
          <w:sz w:val="28"/>
          <w:szCs w:val="28"/>
        </w:rPr>
      </w:pPr>
      <w:proofErr w:type="spellStart"/>
      <w:r>
        <w:rPr>
          <w:rFonts w:ascii="Arial" w:hAnsi="Arial" w:cs="Arial"/>
          <w:b w:val="0"/>
          <w:bCs w:val="0"/>
          <w:color w:val="007AD0"/>
          <w:sz w:val="28"/>
          <w:szCs w:val="28"/>
        </w:rPr>
        <w:t>Десяткова</w:t>
      </w:r>
      <w:proofErr w:type="spellEnd"/>
      <w:r>
        <w:rPr>
          <w:rFonts w:ascii="Arial" w:hAnsi="Arial" w:cs="Arial"/>
          <w:b w:val="0"/>
          <w:bCs w:val="0"/>
          <w:color w:val="007AD0"/>
          <w:sz w:val="28"/>
          <w:szCs w:val="28"/>
        </w:rPr>
        <w:t xml:space="preserve"> Наталья Владимировна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2"/>
        <w:gridCol w:w="6913"/>
      </w:tblGrid>
      <w:tr w:rsidR="004D2D8E" w:rsidTr="004D2D8E">
        <w:tc>
          <w:tcPr>
            <w:tcW w:w="2442" w:type="dxa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B8C8C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hyperlink r:id="rId9" w:history="1">
              <w:r>
                <w:rPr>
                  <w:rStyle w:val="a3"/>
                  <w:rFonts w:ascii="Tahoma" w:hAnsi="Tahoma" w:cs="Tahoma"/>
                  <w:color w:val="007AD0"/>
                  <w:sz w:val="16"/>
                  <w:szCs w:val="16"/>
                </w:rPr>
                <w:t>moia7979@mail.ru</w:t>
              </w:r>
            </w:hyperlink>
          </w:p>
        </w:tc>
      </w:tr>
      <w:tr w:rsidR="004D2D8E" w:rsidTr="004D2D8E">
        <w:tc>
          <w:tcPr>
            <w:tcW w:w="2442" w:type="dxa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+7(384-73)230-99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среднее профессиональное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учитель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Направления подготовки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преподавание в начальных классах, дата окончания - 25.06.1998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 xml:space="preserve">Дошкольное </w:t>
            </w:r>
            <w:proofErr w:type="spellStart"/>
            <w:r>
              <w:rPr>
                <w:rFonts w:ascii="Tahoma" w:hAnsi="Tahoma" w:cs="Tahoma"/>
                <w:color w:val="555555"/>
                <w:sz w:val="16"/>
                <w:szCs w:val="16"/>
              </w:rPr>
              <w:t>образование</w:t>
            </w:r>
            <w:proofErr w:type="gramStart"/>
            <w:r>
              <w:rPr>
                <w:rFonts w:ascii="Tahoma" w:hAnsi="Tahoma" w:cs="Tahoma"/>
                <w:color w:val="555555"/>
                <w:sz w:val="16"/>
                <w:szCs w:val="16"/>
              </w:rPr>
              <w:t>:л</w:t>
            </w:r>
            <w:proofErr w:type="gramEnd"/>
            <w:r>
              <w:rPr>
                <w:rFonts w:ascii="Tahoma" w:hAnsi="Tahoma" w:cs="Tahoma"/>
                <w:color w:val="555555"/>
                <w:sz w:val="16"/>
                <w:szCs w:val="16"/>
              </w:rPr>
              <w:t>ичностное</w:t>
            </w:r>
            <w:proofErr w:type="spellEnd"/>
            <w:r>
              <w:rPr>
                <w:rFonts w:ascii="Tahoma" w:hAnsi="Tahoma" w:cs="Tahoma"/>
                <w:color w:val="555555"/>
                <w:sz w:val="16"/>
                <w:szCs w:val="16"/>
              </w:rPr>
              <w:t xml:space="preserve"> развитие в условиях реализации ФГОС ДО, дата окончания - 24.04.2018</w:t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noProof/>
                <w:color w:val="007AD0"/>
                <w:sz w:val="16"/>
                <w:szCs w:val="16"/>
              </w:rPr>
              <w:drawing>
                <wp:inline distT="0" distB="0" distL="0" distR="0">
                  <wp:extent cx="7620" cy="7620"/>
                  <wp:effectExtent l="0" t="0" r="0" b="0"/>
                  <wp:docPr id="7" name="Рисунок 7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Общий стаж работы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10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Стаж работы по специальности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10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</w:tbl>
    <w:p w:rsidR="004D2D8E" w:rsidRDefault="004D2D8E" w:rsidP="004D2D8E">
      <w:pPr>
        <w:pStyle w:val="a4"/>
        <w:shd w:val="clear" w:color="auto" w:fill="FFFFFF"/>
        <w:spacing w:before="0" w:beforeAutospacing="0" w:after="0" w:afterAutospacing="0" w:line="253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16"/>
          <w:szCs w:val="16"/>
        </w:rPr>
        <w:t>Высшая квалификационная категория (оценочный лист Главной аттестационной комиссии Министерства образования и науки Алтайского края, 05.03.2019 г.)</w:t>
      </w:r>
    </w:p>
    <w:p w:rsidR="004D2D8E" w:rsidRDefault="004D2D8E" w:rsidP="004D2D8E">
      <w:pPr>
        <w:pStyle w:val="a4"/>
        <w:shd w:val="clear" w:color="auto" w:fill="FFFFFF"/>
        <w:spacing w:before="0" w:beforeAutospacing="0" w:after="0" w:afterAutospacing="0" w:line="253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16"/>
          <w:szCs w:val="16"/>
        </w:rPr>
        <w:t>В настоящий момент является студентом 3 курса </w:t>
      </w:r>
      <w:r>
        <w:rPr>
          <w:color w:val="555555"/>
          <w:sz w:val="20"/>
          <w:szCs w:val="20"/>
        </w:rPr>
        <w:t>ФГБУ ВО «АГГПУ им. В.М.Шукшина» по специальности "Логопедия"</w:t>
      </w:r>
    </w:p>
    <w:p w:rsidR="004D2D8E" w:rsidRDefault="004D2D8E" w:rsidP="004D2D8E"/>
    <w:p w:rsidR="004D2D8E" w:rsidRDefault="004D2D8E" w:rsidP="004D2D8E"/>
    <w:p w:rsidR="004D2D8E" w:rsidRDefault="004D2D8E" w:rsidP="004D2D8E">
      <w:pPr>
        <w:pStyle w:val="post"/>
        <w:shd w:val="clear" w:color="auto" w:fill="FFFFFF"/>
        <w:spacing w:before="0" w:beforeAutospacing="0" w:after="0" w:afterAutospacing="0" w:line="253" w:lineRule="atLeast"/>
        <w:rPr>
          <w:rFonts w:ascii="Tahoma" w:hAnsi="Tahoma" w:cs="Tahoma"/>
          <w:color w:val="8B8C8C"/>
          <w:sz w:val="16"/>
          <w:szCs w:val="16"/>
        </w:rPr>
      </w:pPr>
      <w:r>
        <w:rPr>
          <w:rFonts w:ascii="Tahoma" w:hAnsi="Tahoma" w:cs="Tahoma"/>
          <w:color w:val="8B8C8C"/>
          <w:sz w:val="16"/>
          <w:szCs w:val="16"/>
        </w:rPr>
        <w:t>Воспитатель</w:t>
      </w:r>
    </w:p>
    <w:p w:rsidR="004D2D8E" w:rsidRDefault="004D2D8E" w:rsidP="004D2D8E">
      <w:pPr>
        <w:pStyle w:val="1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  <w:b w:val="0"/>
          <w:bCs w:val="0"/>
          <w:color w:val="007AD0"/>
          <w:sz w:val="28"/>
          <w:szCs w:val="28"/>
        </w:rPr>
      </w:pPr>
      <w:r>
        <w:rPr>
          <w:rFonts w:ascii="Arial" w:hAnsi="Arial" w:cs="Arial"/>
          <w:b w:val="0"/>
          <w:bCs w:val="0"/>
          <w:color w:val="007AD0"/>
          <w:sz w:val="28"/>
          <w:szCs w:val="28"/>
        </w:rPr>
        <w:t>Калинина Оксана Викторовна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2"/>
        <w:gridCol w:w="6906"/>
      </w:tblGrid>
      <w:tr w:rsidR="004D2D8E" w:rsidTr="004D2D8E">
        <w:tc>
          <w:tcPr>
            <w:tcW w:w="2442" w:type="dxa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B8C8C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hyperlink r:id="rId10" w:history="1">
              <w:r>
                <w:rPr>
                  <w:rStyle w:val="a3"/>
                  <w:rFonts w:ascii="Tahoma" w:hAnsi="Tahoma" w:cs="Tahoma"/>
                  <w:color w:val="007AD0"/>
                  <w:sz w:val="16"/>
                  <w:szCs w:val="16"/>
                </w:rPr>
                <w:t>oksana.maksimchuk.72@mail.ru</w:t>
              </w:r>
            </w:hyperlink>
          </w:p>
        </w:tc>
      </w:tr>
      <w:tr w:rsidR="004D2D8E" w:rsidTr="004D2D8E">
        <w:tc>
          <w:tcPr>
            <w:tcW w:w="2442" w:type="dxa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+7(384-73)230-99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среднее профессиональное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дошкольное образование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Направления подготовки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воспитатель детей дошкольного возраста, дата окончания - 23.06.2008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 xml:space="preserve">« Развитие системы </w:t>
            </w:r>
            <w:proofErr w:type="gramStart"/>
            <w:r>
              <w:rPr>
                <w:rFonts w:ascii="Tahoma" w:hAnsi="Tahoma" w:cs="Tahoma"/>
                <w:color w:val="555555"/>
                <w:sz w:val="16"/>
                <w:szCs w:val="16"/>
              </w:rPr>
              <w:t>ДО</w:t>
            </w:r>
            <w:proofErr w:type="gramEnd"/>
            <w:r>
              <w:rPr>
                <w:rFonts w:ascii="Tahoma" w:hAnsi="Tahoma" w:cs="Tahoma"/>
                <w:color w:val="55555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555555"/>
                <w:sz w:val="16"/>
                <w:szCs w:val="16"/>
              </w:rPr>
              <w:t>в</w:t>
            </w:r>
            <w:proofErr w:type="gramEnd"/>
            <w:r>
              <w:rPr>
                <w:rFonts w:ascii="Tahoma" w:hAnsi="Tahoma" w:cs="Tahoma"/>
                <w:color w:val="555555"/>
                <w:sz w:val="16"/>
                <w:szCs w:val="16"/>
              </w:rPr>
              <w:t xml:space="preserve"> контексте современных требований», дата окончания - 19.05.2019</w:t>
            </w:r>
            <w:r>
              <w:rPr>
                <w:rFonts w:ascii="Tahoma" w:hAnsi="Tahoma" w:cs="Tahoma"/>
                <w:noProof/>
                <w:color w:val="007AD0"/>
                <w:sz w:val="16"/>
                <w:szCs w:val="16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 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Общий стаж работы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24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Стаж работы по специальности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13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</w:tbl>
    <w:p w:rsidR="004D2D8E" w:rsidRDefault="004D2D8E" w:rsidP="004D2D8E">
      <w:pPr>
        <w:shd w:val="clear" w:color="auto" w:fill="FFFFFF"/>
        <w:spacing w:line="253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16"/>
          <w:szCs w:val="16"/>
        </w:rPr>
        <w:t>первая квалификационная категория (приказ Департамента образования и науки кемеровской области № 1802 от 25.09.2019 г.)</w:t>
      </w:r>
    </w:p>
    <w:p w:rsidR="004D2D8E" w:rsidRDefault="004D2D8E" w:rsidP="004D2D8E"/>
    <w:p w:rsidR="004D2D8E" w:rsidRDefault="004D2D8E" w:rsidP="004D2D8E"/>
    <w:p w:rsidR="004D2D8E" w:rsidRDefault="004D2D8E" w:rsidP="004D2D8E">
      <w:pPr>
        <w:pStyle w:val="post"/>
        <w:shd w:val="clear" w:color="auto" w:fill="FFFFFF"/>
        <w:spacing w:before="0" w:beforeAutospacing="0" w:after="0" w:afterAutospacing="0" w:line="253" w:lineRule="atLeast"/>
        <w:rPr>
          <w:rFonts w:ascii="Tahoma" w:hAnsi="Tahoma" w:cs="Tahoma"/>
          <w:color w:val="8B8C8C"/>
          <w:sz w:val="16"/>
          <w:szCs w:val="16"/>
        </w:rPr>
      </w:pPr>
      <w:r>
        <w:rPr>
          <w:rFonts w:ascii="Tahoma" w:hAnsi="Tahoma" w:cs="Tahoma"/>
          <w:color w:val="8B8C8C"/>
          <w:sz w:val="16"/>
          <w:szCs w:val="16"/>
        </w:rPr>
        <w:t>Старший воспитатель</w:t>
      </w:r>
    </w:p>
    <w:p w:rsidR="004D2D8E" w:rsidRDefault="004D2D8E" w:rsidP="004D2D8E">
      <w:pPr>
        <w:pStyle w:val="1"/>
        <w:shd w:val="clear" w:color="auto" w:fill="FFFFFF"/>
        <w:spacing w:before="0" w:beforeAutospacing="0" w:after="0" w:afterAutospacing="0" w:line="276" w:lineRule="atLeast"/>
        <w:rPr>
          <w:rFonts w:ascii="Arial" w:hAnsi="Arial" w:cs="Arial"/>
          <w:b w:val="0"/>
          <w:bCs w:val="0"/>
          <w:color w:val="007AD0"/>
          <w:sz w:val="28"/>
          <w:szCs w:val="28"/>
        </w:rPr>
      </w:pPr>
      <w:r>
        <w:rPr>
          <w:rFonts w:ascii="Arial" w:hAnsi="Arial" w:cs="Arial"/>
          <w:b w:val="0"/>
          <w:bCs w:val="0"/>
          <w:color w:val="007AD0"/>
          <w:sz w:val="28"/>
          <w:szCs w:val="28"/>
        </w:rPr>
        <w:t>Карпова Галина Геннадьевна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2"/>
        <w:gridCol w:w="6913"/>
      </w:tblGrid>
      <w:tr w:rsidR="004D2D8E" w:rsidTr="004D2D8E">
        <w:tc>
          <w:tcPr>
            <w:tcW w:w="2442" w:type="dxa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B8C8C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hyperlink r:id="rId11" w:history="1">
              <w:r>
                <w:rPr>
                  <w:rStyle w:val="a3"/>
                  <w:rFonts w:ascii="Tahoma" w:hAnsi="Tahoma" w:cs="Tahoma"/>
                  <w:color w:val="007AD0"/>
                  <w:sz w:val="16"/>
                  <w:szCs w:val="16"/>
                </w:rPr>
                <w:t>galina-karpova-1977@mail.ru</w:t>
              </w:r>
            </w:hyperlink>
          </w:p>
        </w:tc>
      </w:tr>
      <w:tr w:rsidR="004D2D8E" w:rsidTr="004D2D8E">
        <w:tc>
          <w:tcPr>
            <w:tcW w:w="2442" w:type="dxa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+7(384-73)23099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высшее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преподаватель дошкольной педагогики и психологии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Направления подготовки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Дошкольная педагогика и психология, дата окончания - 10.07.2007</w:t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Управление дошкольным образованием, дата окончания - 10.02.2006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Пожарно-технический минимум, дата окончания - 14.05.2021</w:t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 </w:t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Курсовое обучение руководителей и работников в области ГО и защиты от ЧС, дата окончания - 14.05.2021</w:t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 </w:t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lastRenderedPageBreak/>
              <w:t>Охрана труда в ДОО, дата окончания - 14.04.2021</w:t>
            </w:r>
            <w:r>
              <w:rPr>
                <w:rFonts w:ascii="Tahoma" w:hAnsi="Tahoma" w:cs="Tahoma"/>
                <w:noProof/>
                <w:color w:val="007AD0"/>
                <w:sz w:val="16"/>
                <w:szCs w:val="16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 </w:t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Оказание первой помощи пострадавшим, дата окончания - 14.04.2021</w:t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 </w:t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«Профессиональная компетентность педагог</w:t>
            </w:r>
            <w:proofErr w:type="gramStart"/>
            <w:r>
              <w:rPr>
                <w:rFonts w:ascii="Tahoma" w:hAnsi="Tahoma" w:cs="Tahoma"/>
                <w:color w:val="555555"/>
                <w:sz w:val="16"/>
                <w:szCs w:val="16"/>
              </w:rPr>
              <w:t>а(</w:t>
            </w:r>
            <w:proofErr w:type="gramEnd"/>
            <w:r>
              <w:rPr>
                <w:rFonts w:ascii="Tahoma" w:hAnsi="Tahoma" w:cs="Tahoma"/>
                <w:color w:val="555555"/>
                <w:sz w:val="16"/>
                <w:szCs w:val="16"/>
              </w:rPr>
              <w:t>воспитателя)ДОО: психолого-педагогические и методические аспекты образовательной деятельности», дата окончания - 13.12.2020</w:t>
            </w:r>
          </w:p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 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lastRenderedPageBreak/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pStyle w:val="a4"/>
              <w:spacing w:before="0" w:beforeAutospacing="0" w:after="0" w:afterAutospacing="0" w:line="253" w:lineRule="atLeast"/>
              <w:rPr>
                <w:rFonts w:ascii="Tahoma" w:hAnsi="Tahoma" w:cs="Tahoma"/>
                <w:color w:val="555555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нет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Общий стаж работы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20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Стаж работы по специальности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17</w:t>
            </w:r>
          </w:p>
        </w:tc>
      </w:tr>
      <w:tr w:rsidR="004D2D8E" w:rsidTr="004D2D8E">
        <w:tblPrEx>
          <w:shd w:val="clear" w:color="auto" w:fill="FFFFFF"/>
        </w:tblPrEx>
        <w:tc>
          <w:tcPr>
            <w:tcW w:w="2442" w:type="dxa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8B8C8C"/>
                <w:sz w:val="16"/>
                <w:szCs w:val="16"/>
              </w:rPr>
            </w:pPr>
            <w:r>
              <w:rPr>
                <w:rFonts w:ascii="Arial" w:hAnsi="Arial" w:cs="Arial"/>
                <w:color w:val="8B8C8C"/>
                <w:sz w:val="16"/>
                <w:szCs w:val="16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8" w:type="dxa"/>
              <w:right w:w="0" w:type="dxa"/>
            </w:tcMar>
            <w:hideMark/>
          </w:tcPr>
          <w:p w:rsidR="004D2D8E" w:rsidRDefault="004D2D8E">
            <w:pPr>
              <w:spacing w:line="253" w:lineRule="atLeast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нет</w:t>
            </w:r>
          </w:p>
        </w:tc>
      </w:tr>
    </w:tbl>
    <w:p w:rsidR="004D2D8E" w:rsidRDefault="004D2D8E" w:rsidP="004D2D8E">
      <w:pPr>
        <w:shd w:val="clear" w:color="auto" w:fill="FFFFFF"/>
        <w:spacing w:line="253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16"/>
          <w:szCs w:val="16"/>
        </w:rPr>
        <w:t xml:space="preserve">Высшая квалификационная категория </w:t>
      </w:r>
      <w:proofErr w:type="gramStart"/>
      <w:r>
        <w:rPr>
          <w:rFonts w:ascii="Tahoma" w:hAnsi="Tahoma" w:cs="Tahoma"/>
          <w:color w:val="555555"/>
          <w:sz w:val="16"/>
          <w:szCs w:val="16"/>
        </w:rPr>
        <w:t xml:space="preserve">( </w:t>
      </w:r>
      <w:proofErr w:type="gramEnd"/>
      <w:r>
        <w:rPr>
          <w:rFonts w:ascii="Tahoma" w:hAnsi="Tahoma" w:cs="Tahoma"/>
          <w:color w:val="555555"/>
          <w:sz w:val="16"/>
          <w:szCs w:val="16"/>
        </w:rPr>
        <w:t>выписка из приказа  Министерства образования Кузбасса № 2665 от 22.09.2021 г.)</w:t>
      </w:r>
    </w:p>
    <w:p w:rsidR="004D2D8E" w:rsidRPr="004D2D8E" w:rsidRDefault="004D2D8E" w:rsidP="004D2D8E"/>
    <w:sectPr w:rsidR="004D2D8E" w:rsidRPr="004D2D8E" w:rsidSect="00D3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3E68"/>
    <w:rsid w:val="00193E68"/>
    <w:rsid w:val="004D2D8E"/>
    <w:rsid w:val="00651133"/>
    <w:rsid w:val="00A37F63"/>
    <w:rsid w:val="00C53AF5"/>
    <w:rsid w:val="00D3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E1"/>
  </w:style>
  <w:style w:type="paragraph" w:styleId="1">
    <w:name w:val="heading 1"/>
    <w:basedOn w:val="a"/>
    <w:link w:val="10"/>
    <w:uiPriority w:val="9"/>
    <w:qFormat/>
    <w:rsid w:val="004D2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E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3E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E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2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">
    <w:name w:val="post"/>
    <w:basedOn w:val="a"/>
    <w:rsid w:val="004D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3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5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565">
          <w:marLeft w:val="2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10667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370">
          <w:marLeft w:val="2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1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0234">
          <w:marLeft w:val="2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9097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2540">
          <w:marLeft w:val="2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008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2997">
          <w:marLeft w:val="2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76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573">
          <w:marLeft w:val="2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3179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inam@lis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o100_katerinka_2013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alina-karpova-1977@mail.ru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hyperlink" Target="mailto:oksana.maksimchuk.72@mail.ru" TargetMode="External"/><Relationship Id="rId4" Type="http://schemas.openxmlformats.org/officeDocument/2006/relationships/hyperlink" Target="mailto:simka4@inbox.ru" TargetMode="External"/><Relationship Id="rId9" Type="http://schemas.openxmlformats.org/officeDocument/2006/relationships/hyperlink" Target="mailto:moia79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785</Words>
  <Characters>4477</Characters>
  <Application>Microsoft Office Word</Application>
  <DocSecurity>0</DocSecurity>
  <Lines>37</Lines>
  <Paragraphs>10</Paragraphs>
  <ScaleCrop>false</ScaleCrop>
  <Company>Home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2022-09-05T04:18:00Z</dcterms:created>
  <dcterms:modified xsi:type="dcterms:W3CDTF">2022-09-05T04:34:00Z</dcterms:modified>
</cp:coreProperties>
</file>